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CF6B" w14:textId="77777777" w:rsidR="000656FB" w:rsidRDefault="000656FB" w:rsidP="00050CBA">
      <w:pPr>
        <w:spacing w:after="120" w:line="300" w:lineRule="auto"/>
        <w:ind w:right="102"/>
        <w:jc w:val="center"/>
        <w:rPr>
          <w:rFonts w:ascii="PT Sans" w:hAnsi="PT Sans"/>
          <w:b/>
        </w:rPr>
      </w:pPr>
    </w:p>
    <w:p w14:paraId="7702A4B6" w14:textId="7AA67D17" w:rsidR="00050CBA" w:rsidRPr="00E57A5F" w:rsidRDefault="00050CBA" w:rsidP="00050CBA">
      <w:pPr>
        <w:spacing w:after="120" w:line="300" w:lineRule="auto"/>
        <w:ind w:right="102"/>
        <w:jc w:val="center"/>
        <w:rPr>
          <w:rFonts w:ascii="PT Sans" w:hAnsi="PT Sans"/>
          <w:b/>
        </w:rPr>
      </w:pPr>
      <w:r w:rsidRPr="00E57A5F">
        <w:rPr>
          <w:rFonts w:ascii="PT Sans" w:hAnsi="PT Sans"/>
          <w:b/>
        </w:rPr>
        <w:t>FORMULARZ OFERTY</w:t>
      </w:r>
    </w:p>
    <w:p w14:paraId="3B75C6FD" w14:textId="77777777" w:rsidR="00050CBA" w:rsidRPr="00E57A5F" w:rsidRDefault="00050CBA" w:rsidP="00050CBA">
      <w:pPr>
        <w:spacing w:after="120" w:line="300" w:lineRule="auto"/>
        <w:ind w:right="102"/>
        <w:jc w:val="center"/>
        <w:rPr>
          <w:rFonts w:ascii="PT Sans" w:hAnsi="PT Sans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050CBA" w:rsidRPr="00E57A5F" w14:paraId="76FE24C7" w14:textId="77777777" w:rsidTr="006F5861">
        <w:trPr>
          <w:trHeight w:val="73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05FAEE7" w14:textId="77777777" w:rsidR="00050CBA" w:rsidRPr="00E57A5F" w:rsidRDefault="00050CBA" w:rsidP="006F5861">
            <w:pPr>
              <w:ind w:right="102"/>
              <w:rPr>
                <w:rFonts w:ascii="PT Sans" w:hAnsi="PT Sans"/>
                <w:b/>
              </w:rPr>
            </w:pPr>
            <w:r w:rsidRPr="00E57A5F">
              <w:rPr>
                <w:rFonts w:ascii="PT Sans" w:hAnsi="PT Sans"/>
                <w:b/>
              </w:rPr>
              <w:t>Dane podmiotu składającego ofertę</w:t>
            </w:r>
          </w:p>
        </w:tc>
        <w:tc>
          <w:tcPr>
            <w:tcW w:w="5386" w:type="dxa"/>
            <w:vAlign w:val="center"/>
          </w:tcPr>
          <w:p w14:paraId="61C5A956" w14:textId="77777777" w:rsidR="00050CBA" w:rsidRPr="00E57A5F" w:rsidRDefault="00050CBA" w:rsidP="006F5861">
            <w:pPr>
              <w:spacing w:after="120" w:line="300" w:lineRule="auto"/>
              <w:ind w:right="102"/>
              <w:jc w:val="center"/>
              <w:rPr>
                <w:rFonts w:ascii="PT Sans" w:hAnsi="PT Sans"/>
                <w:b/>
              </w:rPr>
            </w:pPr>
          </w:p>
        </w:tc>
      </w:tr>
      <w:tr w:rsidR="00050CBA" w:rsidRPr="00E57A5F" w14:paraId="3DD4550D" w14:textId="77777777" w:rsidTr="006F5861">
        <w:trPr>
          <w:trHeight w:val="703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ED5CCA6" w14:textId="77777777" w:rsidR="00050CBA" w:rsidRPr="00E57A5F" w:rsidRDefault="00050CBA" w:rsidP="006F5861">
            <w:pPr>
              <w:ind w:right="102"/>
              <w:rPr>
                <w:rFonts w:ascii="PT Sans" w:hAnsi="PT Sans"/>
                <w:b/>
              </w:rPr>
            </w:pPr>
            <w:r w:rsidRPr="00E57A5F">
              <w:rPr>
                <w:rFonts w:ascii="PT Sans" w:hAnsi="PT Sans"/>
                <w:b/>
              </w:rPr>
              <w:t>Dane osób uprawnionych do reprezentowania podmiotu</w:t>
            </w:r>
          </w:p>
        </w:tc>
        <w:tc>
          <w:tcPr>
            <w:tcW w:w="5386" w:type="dxa"/>
            <w:vAlign w:val="center"/>
          </w:tcPr>
          <w:p w14:paraId="3B18B494" w14:textId="77777777" w:rsidR="00050CBA" w:rsidRPr="00E57A5F" w:rsidRDefault="00050CBA" w:rsidP="006F5861">
            <w:pPr>
              <w:spacing w:after="120" w:line="300" w:lineRule="auto"/>
              <w:ind w:right="102"/>
              <w:jc w:val="center"/>
              <w:rPr>
                <w:rFonts w:ascii="PT Sans" w:hAnsi="PT Sans"/>
                <w:b/>
              </w:rPr>
            </w:pPr>
          </w:p>
        </w:tc>
      </w:tr>
      <w:tr w:rsidR="00050CBA" w:rsidRPr="00E57A5F" w14:paraId="136B2099" w14:textId="77777777" w:rsidTr="006F5861">
        <w:trPr>
          <w:trHeight w:val="69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5CFB1E9" w14:textId="77777777" w:rsidR="00050CBA" w:rsidRPr="00E57A5F" w:rsidRDefault="00050CBA" w:rsidP="006F5861">
            <w:pPr>
              <w:ind w:right="102"/>
              <w:rPr>
                <w:rFonts w:ascii="PT Sans" w:hAnsi="PT Sans"/>
                <w:b/>
              </w:rPr>
            </w:pPr>
            <w:r w:rsidRPr="00E57A5F">
              <w:rPr>
                <w:rFonts w:ascii="PT Sans" w:hAnsi="PT Sans"/>
                <w:b/>
              </w:rPr>
              <w:t>Dane kontaktowe w zakresie współpracy</w:t>
            </w:r>
          </w:p>
        </w:tc>
        <w:tc>
          <w:tcPr>
            <w:tcW w:w="5386" w:type="dxa"/>
            <w:vAlign w:val="center"/>
          </w:tcPr>
          <w:p w14:paraId="5BE8F77B" w14:textId="77777777" w:rsidR="00050CBA" w:rsidRPr="00E57A5F" w:rsidRDefault="00050CBA" w:rsidP="006F5861">
            <w:pPr>
              <w:spacing w:after="120" w:line="300" w:lineRule="auto"/>
              <w:ind w:right="102"/>
              <w:jc w:val="center"/>
              <w:rPr>
                <w:rFonts w:ascii="PT Sans" w:hAnsi="PT Sans"/>
                <w:b/>
              </w:rPr>
            </w:pPr>
          </w:p>
        </w:tc>
      </w:tr>
    </w:tbl>
    <w:p w14:paraId="0FCE4B2D" w14:textId="77777777" w:rsidR="00050CBA" w:rsidRPr="00E57A5F" w:rsidRDefault="00050CBA" w:rsidP="00050CBA">
      <w:pPr>
        <w:spacing w:after="120" w:line="300" w:lineRule="auto"/>
        <w:ind w:right="102"/>
        <w:jc w:val="center"/>
        <w:rPr>
          <w:rFonts w:ascii="PT Sans" w:hAnsi="PT Sans"/>
          <w:b/>
        </w:rPr>
      </w:pPr>
    </w:p>
    <w:p w14:paraId="7826BCA9" w14:textId="77777777" w:rsidR="00050CBA" w:rsidRPr="00E57A5F" w:rsidRDefault="00050CBA" w:rsidP="00050CBA">
      <w:pPr>
        <w:spacing w:after="120" w:line="300" w:lineRule="auto"/>
        <w:ind w:right="102"/>
        <w:jc w:val="both"/>
        <w:rPr>
          <w:rFonts w:ascii="PT Sans" w:hAnsi="PT Sans"/>
          <w:bCs/>
        </w:rPr>
      </w:pPr>
      <w:r w:rsidRPr="00E57A5F">
        <w:rPr>
          <w:rFonts w:ascii="PT Sans" w:hAnsi="PT Sans"/>
          <w:bCs/>
        </w:rPr>
        <w:t xml:space="preserve">W odpowiedzi na ogłoszony otwarty nabór partnera w celu wspólnego przygotowania i realizacji projektu w ramach naboru konkurencyjnego nr </w:t>
      </w:r>
      <w:bookmarkStart w:id="0" w:name="_Hlk216434943"/>
      <w:r w:rsidRPr="00E57A5F">
        <w:rPr>
          <w:rFonts w:ascii="PT Sans" w:hAnsi="PT Sans"/>
          <w:bCs/>
        </w:rPr>
        <w:t>FERS.01.05-IP.08-003/25</w:t>
      </w:r>
      <w:bookmarkEnd w:id="0"/>
      <w:r w:rsidRPr="00E57A5F">
        <w:rPr>
          <w:rFonts w:ascii="PT Sans" w:hAnsi="PT Sans"/>
          <w:bCs/>
        </w:rPr>
        <w:t xml:space="preserve"> ogłoszonego przez Narodowe Centrum Badań I Rozwoju pn. </w:t>
      </w:r>
      <w:r w:rsidRPr="00E57A5F">
        <w:rPr>
          <w:rFonts w:ascii="PT Sans" w:hAnsi="PT Sans"/>
          <w:bCs/>
          <w:i/>
          <w:iCs/>
        </w:rPr>
        <w:t>Kształcenie na potrzeby technologii krytycznych</w:t>
      </w:r>
      <w:r w:rsidRPr="00E57A5F">
        <w:rPr>
          <w:rFonts w:ascii="PT Sans" w:hAnsi="PT Sans"/>
          <w:bCs/>
        </w:rPr>
        <w:br/>
        <w:t xml:space="preserve">w ramach Programu Fundusze Europejskie </w:t>
      </w:r>
      <w:r>
        <w:rPr>
          <w:rFonts w:ascii="PT Sans" w:hAnsi="PT Sans"/>
          <w:bCs/>
        </w:rPr>
        <w:t>d</w:t>
      </w:r>
      <w:r w:rsidRPr="00E57A5F">
        <w:rPr>
          <w:rFonts w:ascii="PT Sans" w:hAnsi="PT Sans"/>
          <w:bCs/>
        </w:rPr>
        <w:t>la Rozwoju Społecznego 2021-2027</w:t>
      </w:r>
      <w:r w:rsidRPr="00E57A5F">
        <w:rPr>
          <w:rFonts w:ascii="PT Sans" w:hAnsi="PT Sans"/>
          <w:bCs/>
        </w:rPr>
        <w:br/>
        <w:t xml:space="preserve">Priorytet 1: Umiejętności, Działanie 01.05: Umiejętności w szkolnictwie wyższym, składam ofertę udziału w planowanym projekcie w roli Partnera, </w:t>
      </w:r>
      <w:r w:rsidRPr="00E57A5F">
        <w:rPr>
          <w:rFonts w:ascii="PT Sans" w:hAnsi="PT Sans"/>
          <w:b/>
          <w:u w:val="single"/>
        </w:rPr>
        <w:t>jednocześnie oświadczam, że:</w:t>
      </w:r>
    </w:p>
    <w:p w14:paraId="01208BE5" w14:textId="77777777" w:rsidR="00050CBA" w:rsidRPr="00E57A5F" w:rsidRDefault="00050CBA" w:rsidP="00050CBA">
      <w:pPr>
        <w:spacing w:after="120" w:line="300" w:lineRule="auto"/>
        <w:ind w:right="102"/>
        <w:jc w:val="both"/>
        <w:rPr>
          <w:rFonts w:ascii="PT Sans" w:hAnsi="PT Sans"/>
          <w:bCs/>
        </w:rPr>
      </w:pPr>
    </w:p>
    <w:p w14:paraId="58A38444" w14:textId="77777777" w:rsidR="00050CBA" w:rsidRPr="00E57A5F" w:rsidRDefault="00050CBA" w:rsidP="00050CBA">
      <w:pPr>
        <w:pStyle w:val="Akapitzlist"/>
        <w:numPr>
          <w:ilvl w:val="0"/>
          <w:numId w:val="16"/>
        </w:numPr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sz w:val="22"/>
          <w:szCs w:val="22"/>
        </w:rPr>
      </w:pPr>
      <w:r w:rsidRPr="00E57A5F">
        <w:rPr>
          <w:rFonts w:ascii="PT Sans" w:hAnsi="PT Sans" w:cstheme="minorBidi"/>
          <w:bCs/>
          <w:sz w:val="22"/>
          <w:szCs w:val="22"/>
        </w:rPr>
        <w:t>Podmiot, który reprezentuję posiada osobowość prawną i nie jest w likwidacji.</w:t>
      </w:r>
    </w:p>
    <w:p w14:paraId="141607C3" w14:textId="73A4DC34" w:rsidR="00050CBA" w:rsidRPr="00E57A5F" w:rsidRDefault="00050CBA" w:rsidP="00050CBA">
      <w:pPr>
        <w:pStyle w:val="Akapitzlist"/>
        <w:numPr>
          <w:ilvl w:val="0"/>
          <w:numId w:val="16"/>
        </w:numPr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sz w:val="22"/>
          <w:szCs w:val="22"/>
        </w:rPr>
      </w:pPr>
      <w:r w:rsidRPr="00E57A5F">
        <w:rPr>
          <w:rFonts w:ascii="PT Sans" w:hAnsi="PT Sans" w:cstheme="minorBidi"/>
          <w:bCs/>
          <w:sz w:val="22"/>
          <w:szCs w:val="22"/>
        </w:rPr>
        <w:t xml:space="preserve">Podmiot, który reprezentuję </w:t>
      </w:r>
      <w:r w:rsidRPr="00E57A5F">
        <w:rPr>
          <w:rFonts w:ascii="PT Sans" w:hAnsi="PT Sans"/>
          <w:sz w:val="22"/>
          <w:szCs w:val="22"/>
        </w:rPr>
        <w:t xml:space="preserve">nie podlega wykluczeniu z możliwości otrzymania dofinansowania, </w:t>
      </w:r>
      <w:r>
        <w:rPr>
          <w:rFonts w:ascii="PT Sans" w:hAnsi="PT Sans"/>
          <w:sz w:val="22"/>
          <w:szCs w:val="22"/>
        </w:rPr>
        <w:br/>
      </w:r>
      <w:r w:rsidRPr="00E57A5F">
        <w:rPr>
          <w:rFonts w:ascii="PT Sans" w:hAnsi="PT Sans"/>
          <w:sz w:val="22"/>
          <w:szCs w:val="22"/>
        </w:rPr>
        <w:t>w tym wykluczeniu, o którym mowa w art. 207 ust. 4 ustawy z dnia 27 sierpnia 2009 r. o finansach publicznych.</w:t>
      </w:r>
    </w:p>
    <w:p w14:paraId="2C3487BA" w14:textId="77777777" w:rsidR="00050CBA" w:rsidRPr="00E57A5F" w:rsidRDefault="00050CBA" w:rsidP="00050CBA">
      <w:pPr>
        <w:pStyle w:val="Akapitzlist"/>
        <w:numPr>
          <w:ilvl w:val="0"/>
          <w:numId w:val="16"/>
        </w:numPr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sz w:val="22"/>
          <w:szCs w:val="22"/>
        </w:rPr>
      </w:pPr>
      <w:r w:rsidRPr="00E57A5F">
        <w:rPr>
          <w:rFonts w:ascii="PT Sans" w:hAnsi="PT Sans" w:cstheme="minorBidi"/>
          <w:bCs/>
          <w:sz w:val="22"/>
          <w:szCs w:val="22"/>
        </w:rPr>
        <w:t xml:space="preserve">Działalność gospodarcza lub działalność badawczo-rozwojowa podmiotu, który reprezentuję prowadzona jest w obszarze technologii krytycznych wskazanych w Komunikacie KE C/2024/3209, czyli w co najmniej w jednym z obszarów: technologie cyfrowe, czyste </w:t>
      </w:r>
      <w:r>
        <w:rPr>
          <w:rFonts w:ascii="PT Sans" w:hAnsi="PT Sans" w:cstheme="minorBidi"/>
          <w:bCs/>
          <w:sz w:val="22"/>
          <w:szCs w:val="22"/>
        </w:rPr>
        <w:br/>
      </w:r>
      <w:r w:rsidRPr="00E57A5F">
        <w:rPr>
          <w:rFonts w:ascii="PT Sans" w:hAnsi="PT Sans" w:cstheme="minorBidi"/>
          <w:bCs/>
          <w:sz w:val="22"/>
          <w:szCs w:val="22"/>
        </w:rPr>
        <w:t>i zasobooszczędne lub biotechnologia.</w:t>
      </w:r>
    </w:p>
    <w:p w14:paraId="7647B3C6" w14:textId="77777777" w:rsidR="00050CBA" w:rsidRPr="00E57A5F" w:rsidRDefault="00050CBA" w:rsidP="00050CBA">
      <w:pPr>
        <w:pStyle w:val="Akapitzlist"/>
        <w:numPr>
          <w:ilvl w:val="0"/>
          <w:numId w:val="16"/>
        </w:numPr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sz w:val="22"/>
          <w:szCs w:val="22"/>
        </w:rPr>
      </w:pPr>
      <w:r w:rsidRPr="00E57A5F">
        <w:rPr>
          <w:rFonts w:ascii="PT Sans" w:hAnsi="PT Sans" w:cstheme="minorBidi"/>
          <w:bCs/>
          <w:sz w:val="22"/>
          <w:szCs w:val="22"/>
        </w:rPr>
        <w:t xml:space="preserve">Podmiot, który reprezentuję </w:t>
      </w:r>
      <w:r w:rsidRPr="00E57A5F">
        <w:rPr>
          <w:rFonts w:ascii="PT Sans" w:hAnsi="PT Sans"/>
          <w:sz w:val="22"/>
          <w:szCs w:val="22"/>
        </w:rPr>
        <w:t>nie zalega z uiszczaniem podatków, opłat lub składek na ubezpieczenie społeczne lub zdrowotne.</w:t>
      </w:r>
    </w:p>
    <w:p w14:paraId="37C89E87" w14:textId="77777777" w:rsidR="00050CBA" w:rsidRPr="00E57A5F" w:rsidRDefault="00050CBA" w:rsidP="00050CBA">
      <w:pPr>
        <w:pStyle w:val="Akapitzlist"/>
        <w:numPr>
          <w:ilvl w:val="0"/>
          <w:numId w:val="16"/>
        </w:numPr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sz w:val="22"/>
          <w:szCs w:val="22"/>
        </w:rPr>
      </w:pPr>
      <w:r w:rsidRPr="00E57A5F">
        <w:rPr>
          <w:rFonts w:ascii="PT Sans" w:eastAsiaTheme="minorHAnsi" w:hAnsi="PT Sans" w:cs="TimesNewRomanPSMT"/>
          <w:sz w:val="22"/>
          <w:szCs w:val="22"/>
        </w:rPr>
        <w:t>Żadna z osób reprezentujących podmiot, nie była prawomocnie skazana za przestępstwa określone w art. 229 lub art. 230a ustawy z dnia 6 czerwca 1997 r. Kodeks karny (Dz. U. Nr 88, poz. 553 z późn. zm.)</w:t>
      </w:r>
      <w:r>
        <w:rPr>
          <w:rFonts w:ascii="PT Sans" w:eastAsiaTheme="minorHAnsi" w:hAnsi="PT Sans" w:cs="TimesNewRomanPSMT"/>
          <w:sz w:val="22"/>
          <w:szCs w:val="22"/>
        </w:rPr>
        <w:t>.</w:t>
      </w:r>
    </w:p>
    <w:p w14:paraId="26767497" w14:textId="77777777" w:rsidR="00050CBA" w:rsidRPr="006F271B" w:rsidRDefault="00050CBA" w:rsidP="00050CBA">
      <w:pPr>
        <w:pStyle w:val="Akapitzlist"/>
        <w:numPr>
          <w:ilvl w:val="0"/>
          <w:numId w:val="16"/>
        </w:numPr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sz w:val="22"/>
          <w:szCs w:val="22"/>
        </w:rPr>
      </w:pPr>
      <w:r w:rsidRPr="00E57A5F">
        <w:rPr>
          <w:rFonts w:ascii="PT Sans" w:hAnsi="PT Sans" w:cstheme="minorBidi"/>
          <w:bCs/>
          <w:sz w:val="22"/>
          <w:szCs w:val="22"/>
        </w:rPr>
        <w:t>Podmiot, który reprezentuję p</w:t>
      </w:r>
      <w:r w:rsidRPr="00E57A5F">
        <w:rPr>
          <w:rFonts w:ascii="PT Sans" w:hAnsi="PT Sans"/>
          <w:sz w:val="22"/>
          <w:szCs w:val="22"/>
        </w:rPr>
        <w:t>rowadzi działania zgodne z celami partnerstwa.</w:t>
      </w:r>
    </w:p>
    <w:p w14:paraId="29638CA3" w14:textId="77777777" w:rsidR="00050CBA" w:rsidRPr="009D0687" w:rsidRDefault="00050CBA" w:rsidP="00050CBA">
      <w:pPr>
        <w:pStyle w:val="Akapitzlist"/>
        <w:numPr>
          <w:ilvl w:val="0"/>
          <w:numId w:val="16"/>
        </w:numPr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sz w:val="22"/>
          <w:szCs w:val="22"/>
        </w:rPr>
      </w:pPr>
      <w:r w:rsidRPr="009D0687">
        <w:rPr>
          <w:rFonts w:ascii="PT Sans" w:hAnsi="PT Sans" w:cstheme="minorBidi"/>
          <w:bCs/>
          <w:sz w:val="22"/>
          <w:szCs w:val="22"/>
        </w:rPr>
        <w:t xml:space="preserve">Podmiot, który reprezentuję posiada </w:t>
      </w:r>
      <w:r w:rsidRPr="009D0687">
        <w:rPr>
          <w:rFonts w:ascii="PT Sans" w:hAnsi="PT Sans"/>
          <w:sz w:val="22"/>
          <w:szCs w:val="22"/>
        </w:rPr>
        <w:t>doświadczenie w rozliczaniu co najmniej jednego projektu unijnego o charakterze edukacyjnym/dydaktycznym.</w:t>
      </w:r>
    </w:p>
    <w:p w14:paraId="6B172380" w14:textId="593723A5" w:rsidR="00050CBA" w:rsidRDefault="00050CBA" w:rsidP="00050CBA">
      <w:pPr>
        <w:pStyle w:val="Akapitzlist"/>
        <w:numPr>
          <w:ilvl w:val="0"/>
          <w:numId w:val="16"/>
        </w:numPr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sz w:val="22"/>
          <w:szCs w:val="22"/>
        </w:rPr>
      </w:pPr>
      <w:r w:rsidRPr="006F271B">
        <w:rPr>
          <w:rFonts w:ascii="PT Sans" w:hAnsi="PT Sans" w:cstheme="minorBidi"/>
          <w:bCs/>
          <w:sz w:val="22"/>
          <w:szCs w:val="22"/>
        </w:rPr>
        <w:t>Zapoznałem/</w:t>
      </w:r>
      <w:proofErr w:type="spellStart"/>
      <w:r w:rsidRPr="006F271B">
        <w:rPr>
          <w:rFonts w:ascii="PT Sans" w:hAnsi="PT Sans" w:cstheme="minorBidi"/>
          <w:bCs/>
          <w:sz w:val="22"/>
          <w:szCs w:val="22"/>
        </w:rPr>
        <w:t>am</w:t>
      </w:r>
      <w:proofErr w:type="spellEnd"/>
      <w:r w:rsidRPr="006F271B">
        <w:rPr>
          <w:rFonts w:ascii="PT Sans" w:hAnsi="PT Sans" w:cstheme="minorBidi"/>
          <w:bCs/>
          <w:sz w:val="22"/>
          <w:szCs w:val="22"/>
        </w:rPr>
        <w:t xml:space="preserve"> się z ogłoszeniem o naborze na Partnera akceptuję jego zapisy.</w:t>
      </w:r>
    </w:p>
    <w:p w14:paraId="335F60BC" w14:textId="77777777" w:rsidR="000656FB" w:rsidRPr="006F271B" w:rsidRDefault="000656FB" w:rsidP="000656FB">
      <w:pPr>
        <w:pStyle w:val="Akapitzlist"/>
        <w:spacing w:after="120" w:line="300" w:lineRule="auto"/>
        <w:ind w:left="284" w:right="102"/>
        <w:jc w:val="both"/>
        <w:rPr>
          <w:rFonts w:ascii="PT Sans" w:hAnsi="PT Sans" w:cstheme="minorBidi"/>
          <w:bCs/>
          <w:sz w:val="22"/>
          <w:szCs w:val="22"/>
        </w:rPr>
      </w:pPr>
    </w:p>
    <w:p w14:paraId="71B9E0FB" w14:textId="68B6D426" w:rsidR="00050CBA" w:rsidRDefault="00050CBA" w:rsidP="00050CBA">
      <w:pPr>
        <w:pStyle w:val="Akapitzlist"/>
        <w:numPr>
          <w:ilvl w:val="0"/>
          <w:numId w:val="16"/>
        </w:numPr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sz w:val="22"/>
          <w:szCs w:val="22"/>
        </w:rPr>
      </w:pPr>
      <w:r w:rsidRPr="00E57A5F">
        <w:rPr>
          <w:rFonts w:ascii="PT Sans" w:hAnsi="PT Sans" w:cstheme="minorBidi"/>
          <w:bCs/>
          <w:sz w:val="22"/>
          <w:szCs w:val="22"/>
        </w:rPr>
        <w:t>Zapoznałem/</w:t>
      </w:r>
      <w:proofErr w:type="spellStart"/>
      <w:r w:rsidRPr="00E57A5F">
        <w:rPr>
          <w:rFonts w:ascii="PT Sans" w:hAnsi="PT Sans" w:cstheme="minorBidi"/>
          <w:bCs/>
          <w:sz w:val="22"/>
          <w:szCs w:val="22"/>
        </w:rPr>
        <w:t>am</w:t>
      </w:r>
      <w:proofErr w:type="spellEnd"/>
      <w:r w:rsidRPr="00E57A5F">
        <w:rPr>
          <w:rFonts w:ascii="PT Sans" w:hAnsi="PT Sans" w:cstheme="minorBidi"/>
          <w:bCs/>
          <w:sz w:val="22"/>
          <w:szCs w:val="22"/>
        </w:rPr>
        <w:t xml:space="preserve"> się z Regulaminem wyboru projektów w ramach Działania 01.05 Umiejętności </w:t>
      </w:r>
      <w:r>
        <w:rPr>
          <w:rFonts w:ascii="PT Sans" w:hAnsi="PT Sans" w:cstheme="minorBidi"/>
          <w:bCs/>
          <w:sz w:val="22"/>
          <w:szCs w:val="22"/>
        </w:rPr>
        <w:br/>
      </w:r>
      <w:r w:rsidRPr="00E57A5F">
        <w:rPr>
          <w:rFonts w:ascii="PT Sans" w:hAnsi="PT Sans" w:cstheme="minorBidi"/>
          <w:bCs/>
          <w:sz w:val="22"/>
          <w:szCs w:val="22"/>
        </w:rPr>
        <w:t xml:space="preserve">w szkolnictwie wyższym, </w:t>
      </w:r>
      <w:r w:rsidRPr="00E57A5F">
        <w:rPr>
          <w:rFonts w:ascii="PT Sans" w:hAnsi="PT Sans"/>
          <w:bCs/>
          <w:sz w:val="22"/>
          <w:szCs w:val="22"/>
        </w:rPr>
        <w:t xml:space="preserve">Priorytet 1: Umiejętności, Działanie 01.05: Umiejętności </w:t>
      </w:r>
      <w:r>
        <w:rPr>
          <w:rFonts w:ascii="PT Sans" w:hAnsi="PT Sans"/>
          <w:bCs/>
          <w:sz w:val="22"/>
          <w:szCs w:val="22"/>
        </w:rPr>
        <w:br/>
      </w:r>
      <w:r w:rsidRPr="00E57A5F">
        <w:rPr>
          <w:rFonts w:ascii="PT Sans" w:hAnsi="PT Sans"/>
          <w:bCs/>
          <w:sz w:val="22"/>
          <w:szCs w:val="22"/>
        </w:rPr>
        <w:t>w szkolnictwie wyższym</w:t>
      </w:r>
      <w:r w:rsidRPr="00E57A5F">
        <w:rPr>
          <w:rFonts w:ascii="PT Sans" w:hAnsi="PT Sans" w:cstheme="minorBidi"/>
          <w:bCs/>
          <w:sz w:val="22"/>
          <w:szCs w:val="22"/>
        </w:rPr>
        <w:t>, Programu Fundusze Europejskie dla Rozwoju Społecznego 2021-2027 (konkurs nr FERS.01.05-IP.08-003/25) i akceptuj</w:t>
      </w:r>
      <w:r w:rsidRPr="00E57A5F">
        <w:rPr>
          <w:rFonts w:ascii="PT Sans" w:hAnsi="PT Sans" w:cs="PT Sans"/>
          <w:bCs/>
          <w:sz w:val="22"/>
          <w:szCs w:val="22"/>
        </w:rPr>
        <w:t>ę</w:t>
      </w:r>
      <w:r w:rsidRPr="00E57A5F">
        <w:rPr>
          <w:rFonts w:ascii="PT Sans" w:hAnsi="PT Sans" w:cstheme="minorBidi"/>
          <w:bCs/>
          <w:sz w:val="22"/>
          <w:szCs w:val="22"/>
        </w:rPr>
        <w:t xml:space="preserve"> jego zapisy.</w:t>
      </w:r>
    </w:p>
    <w:p w14:paraId="02F8E437" w14:textId="77777777" w:rsidR="00050CBA" w:rsidRPr="006F271B" w:rsidRDefault="00050CBA" w:rsidP="00050CBA">
      <w:pPr>
        <w:pStyle w:val="Akapitzlist"/>
        <w:numPr>
          <w:ilvl w:val="0"/>
          <w:numId w:val="16"/>
        </w:numPr>
        <w:spacing w:after="120" w:line="300" w:lineRule="auto"/>
        <w:ind w:left="284" w:right="102" w:hanging="426"/>
        <w:jc w:val="both"/>
        <w:rPr>
          <w:rFonts w:ascii="PT Sans" w:hAnsi="PT Sans" w:cstheme="minorBidi"/>
          <w:bCs/>
          <w:sz w:val="22"/>
          <w:szCs w:val="22"/>
        </w:rPr>
      </w:pPr>
      <w:r w:rsidRPr="006F271B">
        <w:rPr>
          <w:rFonts w:ascii="PT Sans" w:hAnsi="PT Sans" w:cs="Tahoma"/>
          <w:sz w:val="22"/>
          <w:szCs w:val="22"/>
        </w:rPr>
        <w:t xml:space="preserve">Deklaruję uczestnictwo we wszystkich typach działań w ramach projektu, tj.: </w:t>
      </w:r>
      <w:r w:rsidRPr="00BA2C82">
        <w:rPr>
          <w:rFonts w:ascii="PT Sans" w:hAnsi="PT Sans" w:cs="Tahoma"/>
          <w:sz w:val="22"/>
          <w:szCs w:val="22"/>
        </w:rPr>
        <w:t>modyfikacja programu kształcenia,</w:t>
      </w:r>
      <w:r w:rsidRPr="006F271B">
        <w:rPr>
          <w:rFonts w:ascii="PT Sans" w:hAnsi="PT Sans" w:cs="Tahoma"/>
          <w:sz w:val="22"/>
          <w:szCs w:val="22"/>
        </w:rPr>
        <w:t xml:space="preserve"> przygotowanie nowego kierunku kształcenia, realizacja elementów praktycznych dla studentów, rozwój kadry.</w:t>
      </w:r>
    </w:p>
    <w:p w14:paraId="2157BC2B" w14:textId="77777777" w:rsidR="00050CBA" w:rsidRPr="006F271B" w:rsidRDefault="00050CBA" w:rsidP="00050CBA">
      <w:pPr>
        <w:pStyle w:val="Akapitzlist"/>
        <w:numPr>
          <w:ilvl w:val="0"/>
          <w:numId w:val="16"/>
        </w:numPr>
        <w:spacing w:after="120" w:line="300" w:lineRule="auto"/>
        <w:ind w:left="284" w:right="102" w:hanging="426"/>
        <w:jc w:val="both"/>
        <w:rPr>
          <w:rFonts w:ascii="PT Sans" w:hAnsi="PT Sans" w:cstheme="minorBidi"/>
          <w:bCs/>
          <w:sz w:val="22"/>
          <w:szCs w:val="22"/>
        </w:rPr>
      </w:pPr>
      <w:r>
        <w:rPr>
          <w:rFonts w:ascii="PT Sans" w:hAnsi="PT Sans" w:cs="Tahoma"/>
          <w:sz w:val="22"/>
          <w:szCs w:val="22"/>
        </w:rPr>
        <w:t>Deklaruję w</w:t>
      </w:r>
      <w:r w:rsidRPr="00E57A5F">
        <w:rPr>
          <w:rFonts w:ascii="PT Sans" w:hAnsi="PT Sans" w:cs="Tahoma"/>
          <w:sz w:val="22"/>
          <w:szCs w:val="22"/>
        </w:rPr>
        <w:t>niesienie unikalnej wiedzy, technologii, infrastruktury lub know-how istotnych dla realizacji celu projektu.</w:t>
      </w:r>
    </w:p>
    <w:p w14:paraId="3DDA7B37" w14:textId="77777777" w:rsidR="00050CBA" w:rsidRPr="00E57A5F" w:rsidRDefault="00050CBA" w:rsidP="00050CBA">
      <w:pPr>
        <w:pStyle w:val="Akapitzlist"/>
        <w:numPr>
          <w:ilvl w:val="0"/>
          <w:numId w:val="16"/>
        </w:numPr>
        <w:spacing w:after="120" w:line="300" w:lineRule="auto"/>
        <w:ind w:left="284" w:right="102" w:hanging="426"/>
        <w:jc w:val="both"/>
        <w:rPr>
          <w:rFonts w:ascii="PT Sans" w:hAnsi="PT Sans" w:cstheme="minorBidi"/>
          <w:bCs/>
          <w:sz w:val="22"/>
          <w:szCs w:val="22"/>
        </w:rPr>
      </w:pPr>
      <w:r>
        <w:rPr>
          <w:rFonts w:ascii="PT Sans" w:hAnsi="PT Sans" w:cstheme="minorBidi"/>
          <w:bCs/>
          <w:sz w:val="22"/>
          <w:szCs w:val="22"/>
        </w:rPr>
        <w:t>P</w:t>
      </w:r>
      <w:r w:rsidRPr="00E57A5F">
        <w:rPr>
          <w:rFonts w:ascii="PT Sans" w:hAnsi="PT Sans" w:cstheme="minorBidi"/>
          <w:bCs/>
          <w:sz w:val="22"/>
          <w:szCs w:val="22"/>
        </w:rPr>
        <w:t xml:space="preserve">rzyjmuję do wiadomości, że </w:t>
      </w:r>
      <w:r>
        <w:rPr>
          <w:rFonts w:ascii="PT Sans" w:hAnsi="PT Sans" w:cstheme="minorBidi"/>
          <w:bCs/>
          <w:sz w:val="22"/>
          <w:szCs w:val="22"/>
        </w:rPr>
        <w:t>w</w:t>
      </w:r>
      <w:r w:rsidRPr="00E57A5F">
        <w:rPr>
          <w:rFonts w:ascii="PT Sans" w:hAnsi="PT Sans" w:cstheme="minorBidi"/>
          <w:bCs/>
          <w:sz w:val="22"/>
          <w:szCs w:val="22"/>
        </w:rPr>
        <w:t>spółpraca w ramach partnerstwa będzie miała charakter strategiczny, wpisujący się w politykę uczelni i rozwój kierunków.</w:t>
      </w:r>
    </w:p>
    <w:p w14:paraId="01B5C34D" w14:textId="2A6585FE" w:rsidR="00050CBA" w:rsidRDefault="00050CBA" w:rsidP="00050CBA">
      <w:pPr>
        <w:pStyle w:val="Akapitzlist"/>
        <w:numPr>
          <w:ilvl w:val="0"/>
          <w:numId w:val="16"/>
        </w:numPr>
        <w:spacing w:after="120" w:line="300" w:lineRule="auto"/>
        <w:ind w:left="284" w:right="102" w:hanging="426"/>
        <w:jc w:val="both"/>
        <w:rPr>
          <w:rFonts w:ascii="PT Sans" w:hAnsi="PT Sans" w:cstheme="minorBidi"/>
          <w:bCs/>
          <w:sz w:val="22"/>
          <w:szCs w:val="22"/>
        </w:rPr>
      </w:pPr>
      <w:r w:rsidRPr="00E57A5F">
        <w:rPr>
          <w:rFonts w:ascii="PT Sans" w:hAnsi="PT Sans" w:cstheme="minorBidi"/>
          <w:bCs/>
          <w:sz w:val="22"/>
          <w:szCs w:val="22"/>
        </w:rPr>
        <w:t xml:space="preserve">Oświadczam, że przystąpię do podpisania porozumienia o współpracy przed złożeniem wniosku </w:t>
      </w:r>
      <w:r>
        <w:rPr>
          <w:rFonts w:ascii="PT Sans" w:hAnsi="PT Sans" w:cstheme="minorBidi"/>
          <w:bCs/>
          <w:sz w:val="22"/>
          <w:szCs w:val="22"/>
        </w:rPr>
        <w:br/>
      </w:r>
      <w:r w:rsidRPr="00E57A5F">
        <w:rPr>
          <w:rFonts w:ascii="PT Sans" w:hAnsi="PT Sans" w:cstheme="minorBidi"/>
          <w:bCs/>
          <w:sz w:val="22"/>
          <w:szCs w:val="22"/>
        </w:rPr>
        <w:t>o dofinansowanie, a docelowo umowy partnerskiej i tym samym wyrażam wolę aktywnego udziału w tworzeniu koncepcji projektu.</w:t>
      </w:r>
    </w:p>
    <w:p w14:paraId="7E218B2C" w14:textId="618C5479" w:rsidR="00050CBA" w:rsidRPr="000656FB" w:rsidRDefault="00050CBA" w:rsidP="00050CBA">
      <w:pPr>
        <w:pStyle w:val="Akapitzlist"/>
        <w:numPr>
          <w:ilvl w:val="0"/>
          <w:numId w:val="16"/>
        </w:numPr>
        <w:spacing w:after="120" w:line="300" w:lineRule="auto"/>
        <w:ind w:left="284" w:right="102" w:hanging="426"/>
        <w:jc w:val="both"/>
        <w:rPr>
          <w:rFonts w:ascii="PT Sans" w:hAnsi="PT Sans" w:cstheme="minorBidi"/>
          <w:bCs/>
          <w:sz w:val="22"/>
          <w:szCs w:val="22"/>
        </w:rPr>
      </w:pPr>
      <w:r w:rsidRPr="006F271B">
        <w:rPr>
          <w:rFonts w:ascii="PT Sans" w:hAnsi="PT Sans" w:cstheme="minorBidi"/>
          <w:bCs/>
          <w:sz w:val="22"/>
          <w:szCs w:val="22"/>
        </w:rPr>
        <w:t xml:space="preserve">Oświadczam, że przyjmuję do wiadomości, iż </w:t>
      </w:r>
      <w:r w:rsidRPr="006F271B">
        <w:rPr>
          <w:rFonts w:ascii="PT Sans" w:hAnsi="PT Sans" w:cs="Tahoma"/>
          <w:sz w:val="22"/>
          <w:szCs w:val="22"/>
        </w:rPr>
        <w:t>w ramach projektu nie można finansować wydatków inwestycyjnych, w szczególności dotyczących zakupu środków trwałych, sprzętu, wyposażenia, wartości niematerialnych i prawnych oraz innych elementów majątku trwałego lub obrotowego, które prowadziłyby do podwyższenia aktywów lub trwałego zwiększenia wartości przedsiębiorstwa. Dopuszczalne są wyłącznie wydatki o charakterze bieżącym, niezbędne do realizacji zadań merytorycznych w projekcie, które nie skutkują uzyskaniem korzyści ekonomicznej stanowiącej pomoc publiczną.</w:t>
      </w:r>
    </w:p>
    <w:p w14:paraId="5F919CA4" w14:textId="77777777" w:rsidR="000656FB" w:rsidRPr="000656FB" w:rsidRDefault="000656FB" w:rsidP="000656FB">
      <w:pPr>
        <w:pStyle w:val="Akapitzlist"/>
        <w:spacing w:after="120" w:line="300" w:lineRule="auto"/>
        <w:ind w:left="284" w:right="102"/>
        <w:jc w:val="both"/>
        <w:rPr>
          <w:rFonts w:ascii="PT Sans" w:hAnsi="PT Sans" w:cstheme="minorBidi"/>
          <w:bCs/>
          <w:sz w:val="22"/>
          <w:szCs w:val="22"/>
        </w:rPr>
      </w:pPr>
    </w:p>
    <w:p w14:paraId="67E50C18" w14:textId="13D224B6" w:rsidR="00050CBA" w:rsidRPr="00E57A5F" w:rsidRDefault="00050CBA" w:rsidP="00050CBA">
      <w:pPr>
        <w:spacing w:after="120" w:line="300" w:lineRule="auto"/>
        <w:ind w:right="102"/>
        <w:jc w:val="both"/>
        <w:rPr>
          <w:rFonts w:ascii="PT Sans" w:hAnsi="PT Sans"/>
          <w:bCs/>
        </w:rPr>
      </w:pPr>
      <w:r w:rsidRPr="00E57A5F">
        <w:rPr>
          <w:rFonts w:ascii="PT Sans" w:hAnsi="PT Sans"/>
          <w:bCs/>
        </w:rPr>
        <w:t xml:space="preserve">W celu dokonania oceny oferty, zgodnie z Kryteriami merytorycznymi wyboru partnera określonymi </w:t>
      </w:r>
      <w:r>
        <w:rPr>
          <w:rFonts w:ascii="PT Sans" w:hAnsi="PT Sans"/>
          <w:bCs/>
        </w:rPr>
        <w:br/>
      </w:r>
      <w:r w:rsidRPr="00E57A5F">
        <w:rPr>
          <w:rFonts w:ascii="PT Sans" w:hAnsi="PT Sans"/>
          <w:bCs/>
        </w:rPr>
        <w:t>w punkcie VII. ogłoszenia o naborze</w:t>
      </w:r>
      <w:r w:rsidRPr="00E57A5F">
        <w:rPr>
          <w:rFonts w:ascii="PT Sans" w:hAnsi="PT Sans"/>
          <w:bCs/>
          <w:i/>
          <w:iCs/>
        </w:rPr>
        <w:t>,</w:t>
      </w:r>
      <w:r w:rsidRPr="00E57A5F">
        <w:rPr>
          <w:rFonts w:ascii="PT Sans" w:hAnsi="PT Sans"/>
          <w:bCs/>
        </w:rPr>
        <w:t xml:space="preserve"> przedstawiam/y poniżej odpowiedzi na wymagane pytania:</w:t>
      </w:r>
    </w:p>
    <w:tbl>
      <w:tblPr>
        <w:tblStyle w:val="Tabela-Siatka"/>
        <w:tblW w:w="9752" w:type="dxa"/>
        <w:tblInd w:w="-5" w:type="dxa"/>
        <w:tblLook w:val="04A0" w:firstRow="1" w:lastRow="0" w:firstColumn="1" w:lastColumn="0" w:noHBand="0" w:noVBand="1"/>
      </w:tblPr>
      <w:tblGrid>
        <w:gridCol w:w="9752"/>
      </w:tblGrid>
      <w:tr w:rsidR="00050CBA" w:rsidRPr="00E57A5F" w14:paraId="06EFD99E" w14:textId="77777777" w:rsidTr="00050CBA">
        <w:trPr>
          <w:trHeight w:val="495"/>
        </w:trPr>
        <w:tc>
          <w:tcPr>
            <w:tcW w:w="9752" w:type="dxa"/>
            <w:shd w:val="clear" w:color="auto" w:fill="D9D9D9" w:themeFill="background1" w:themeFillShade="D9"/>
            <w:vAlign w:val="center"/>
          </w:tcPr>
          <w:p w14:paraId="590DF153" w14:textId="617467F0" w:rsidR="00050CBA" w:rsidRPr="00E57A5F" w:rsidRDefault="00050CBA" w:rsidP="00050CBA">
            <w:pPr>
              <w:pStyle w:val="Akapitzlist"/>
              <w:numPr>
                <w:ilvl w:val="0"/>
                <w:numId w:val="17"/>
              </w:numPr>
              <w:ind w:left="176" w:right="102" w:hanging="284"/>
              <w:rPr>
                <w:rFonts w:ascii="PT Sans" w:eastAsiaTheme="minorHAnsi" w:hAnsi="PT Sans" w:cs="NimbusSanPEECon"/>
                <w:sz w:val="22"/>
                <w:szCs w:val="22"/>
              </w:rPr>
            </w:pPr>
            <w:r w:rsidRPr="00E57A5F">
              <w:rPr>
                <w:rFonts w:ascii="PT Sans" w:eastAsiaTheme="minorHAnsi" w:hAnsi="PT Sans" w:cs="NimbusSanPEECon"/>
                <w:sz w:val="22"/>
                <w:szCs w:val="22"/>
              </w:rPr>
              <w:t xml:space="preserve">Posiadane zasoby ludzkie (kadrowe) niezbędne do realizacji projektu – </w:t>
            </w:r>
            <w:r w:rsidRPr="00E57A5F"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 xml:space="preserve">max. 2000 znaków </w:t>
            </w:r>
            <w:r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br/>
            </w:r>
            <w:r w:rsidRPr="00E57A5F"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 xml:space="preserve">(ocena w skali </w:t>
            </w:r>
            <w:r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>0</w:t>
            </w:r>
            <w:r w:rsidRPr="00E57A5F"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>-5)</w:t>
            </w:r>
          </w:p>
        </w:tc>
      </w:tr>
      <w:tr w:rsidR="00050CBA" w:rsidRPr="00E57A5F" w14:paraId="4B005A7A" w14:textId="77777777" w:rsidTr="00050CBA">
        <w:trPr>
          <w:trHeight w:val="618"/>
        </w:trPr>
        <w:tc>
          <w:tcPr>
            <w:tcW w:w="9752" w:type="dxa"/>
          </w:tcPr>
          <w:p w14:paraId="78175F05" w14:textId="77777777" w:rsidR="00050CBA" w:rsidRDefault="00050CBA" w:rsidP="006F5861">
            <w:pPr>
              <w:pStyle w:val="Akapitzlist"/>
              <w:spacing w:after="120" w:line="300" w:lineRule="auto"/>
              <w:ind w:left="173" w:right="102"/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</w:pPr>
            <w:r w:rsidRPr="00E57A5F"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>Odpowiedź:</w:t>
            </w:r>
          </w:p>
          <w:p w14:paraId="3A7C3B6B" w14:textId="495C618E" w:rsidR="000656FB" w:rsidRPr="00E57A5F" w:rsidRDefault="000656FB" w:rsidP="006F5861">
            <w:pPr>
              <w:pStyle w:val="Akapitzlist"/>
              <w:spacing w:after="120" w:line="300" w:lineRule="auto"/>
              <w:ind w:left="173" w:right="102"/>
              <w:rPr>
                <w:rFonts w:ascii="PT Sans" w:eastAsiaTheme="minorHAnsi" w:hAnsi="PT Sans" w:cs="NimbusSanPEECon"/>
                <w:sz w:val="22"/>
                <w:szCs w:val="22"/>
              </w:rPr>
            </w:pPr>
          </w:p>
        </w:tc>
      </w:tr>
      <w:tr w:rsidR="00050CBA" w:rsidRPr="00E57A5F" w14:paraId="606077FA" w14:textId="77777777" w:rsidTr="00050CBA">
        <w:tc>
          <w:tcPr>
            <w:tcW w:w="9752" w:type="dxa"/>
            <w:shd w:val="clear" w:color="auto" w:fill="D9D9D9" w:themeFill="background1" w:themeFillShade="D9"/>
            <w:vAlign w:val="center"/>
          </w:tcPr>
          <w:p w14:paraId="679BD5A8" w14:textId="77777777" w:rsidR="00050CBA" w:rsidRPr="00E57A5F" w:rsidRDefault="00050CBA" w:rsidP="00050CBA">
            <w:pPr>
              <w:pStyle w:val="Akapitzlist"/>
              <w:numPr>
                <w:ilvl w:val="0"/>
                <w:numId w:val="17"/>
              </w:numPr>
              <w:ind w:left="176" w:right="102" w:hanging="284"/>
              <w:rPr>
                <w:rFonts w:ascii="PT Sans" w:eastAsiaTheme="minorHAnsi" w:hAnsi="PT Sans" w:cs="NimbusSanPEECon"/>
                <w:sz w:val="22"/>
                <w:szCs w:val="22"/>
              </w:rPr>
            </w:pPr>
            <w:r w:rsidRPr="00E57A5F">
              <w:rPr>
                <w:rFonts w:ascii="PT Sans" w:hAnsi="PT Sans" w:cs="TimesNewRomanPSMT"/>
                <w:sz w:val="22"/>
                <w:szCs w:val="22"/>
              </w:rPr>
              <w:t>Doświadczenie podmiot</w:t>
            </w:r>
            <w:r>
              <w:rPr>
                <w:rFonts w:ascii="PT Sans" w:hAnsi="PT Sans" w:cs="TimesNewRomanPSMT"/>
                <w:sz w:val="22"/>
                <w:szCs w:val="22"/>
              </w:rPr>
              <w:t>u</w:t>
            </w:r>
            <w:r w:rsidRPr="00E57A5F">
              <w:rPr>
                <w:rFonts w:ascii="PT Sans" w:hAnsi="PT Sans" w:cs="TimesNewRomanPSMT"/>
                <w:sz w:val="22"/>
                <w:szCs w:val="22"/>
              </w:rPr>
              <w:t xml:space="preserve"> obszarze, działań o tematyce cyfrowej i/lub technologicznej </w:t>
            </w:r>
            <w:r>
              <w:rPr>
                <w:rFonts w:ascii="PT Sans" w:hAnsi="PT Sans" w:cs="TimesNewRomanPSMT"/>
                <w:sz w:val="22"/>
                <w:szCs w:val="22"/>
              </w:rPr>
              <w:br/>
            </w:r>
            <w:r w:rsidRPr="00E57A5F">
              <w:rPr>
                <w:rFonts w:ascii="PT Sans" w:hAnsi="PT Sans" w:cs="TimesNewRomanPSMT"/>
                <w:sz w:val="22"/>
                <w:szCs w:val="22"/>
              </w:rPr>
              <w:t xml:space="preserve">z wykorzystaniem wybranej technologii krytycznej (obszary wskazane w Komunikacie KE C/2024/3209) którego dotyczy projekt oraz na rzecz założonej grupy docelowej - </w:t>
            </w:r>
            <w:r w:rsidRPr="00E57A5F"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 xml:space="preserve">max. 2000 znaków (ocena w skali </w:t>
            </w:r>
            <w:r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>0</w:t>
            </w:r>
            <w:r w:rsidRPr="00E57A5F"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>-5)</w:t>
            </w:r>
          </w:p>
        </w:tc>
      </w:tr>
      <w:tr w:rsidR="00050CBA" w:rsidRPr="00E57A5F" w14:paraId="25B9AC75" w14:textId="77777777" w:rsidTr="00050CBA">
        <w:trPr>
          <w:trHeight w:val="553"/>
        </w:trPr>
        <w:tc>
          <w:tcPr>
            <w:tcW w:w="9752" w:type="dxa"/>
          </w:tcPr>
          <w:p w14:paraId="0D9650B4" w14:textId="77777777" w:rsidR="000656FB" w:rsidRDefault="00050CBA" w:rsidP="000656FB">
            <w:pPr>
              <w:spacing w:after="120" w:line="300" w:lineRule="auto"/>
              <w:ind w:left="175" w:right="102"/>
              <w:rPr>
                <w:rFonts w:ascii="PT Sans" w:hAnsi="PT Sans" w:cs="NimbusSanPEECon"/>
                <w:i/>
                <w:iCs/>
              </w:rPr>
            </w:pPr>
            <w:r w:rsidRPr="00E57A5F">
              <w:rPr>
                <w:rFonts w:ascii="PT Sans" w:hAnsi="PT Sans" w:cs="NimbusSanPEECon"/>
                <w:i/>
                <w:iCs/>
              </w:rPr>
              <w:t>Odpowiedź:</w:t>
            </w:r>
          </w:p>
          <w:p w14:paraId="6FE7ABE0" w14:textId="7527A949" w:rsidR="000656FB" w:rsidRPr="000656FB" w:rsidRDefault="000656FB" w:rsidP="000656FB">
            <w:pPr>
              <w:spacing w:after="120" w:line="300" w:lineRule="auto"/>
              <w:ind w:left="175" w:right="102"/>
              <w:rPr>
                <w:rFonts w:ascii="PT Sans" w:hAnsi="PT Sans" w:cs="NimbusSanPEECon"/>
                <w:i/>
                <w:iCs/>
              </w:rPr>
            </w:pPr>
          </w:p>
        </w:tc>
      </w:tr>
      <w:tr w:rsidR="00050CBA" w:rsidRPr="00E57A5F" w14:paraId="7D48B516" w14:textId="77777777" w:rsidTr="00050CBA">
        <w:tc>
          <w:tcPr>
            <w:tcW w:w="9752" w:type="dxa"/>
            <w:shd w:val="clear" w:color="auto" w:fill="D9D9D9" w:themeFill="background1" w:themeFillShade="D9"/>
            <w:vAlign w:val="center"/>
          </w:tcPr>
          <w:p w14:paraId="5F19D68C" w14:textId="77777777" w:rsidR="00050CBA" w:rsidRPr="009D0687" w:rsidRDefault="00050CBA" w:rsidP="00050CBA">
            <w:pPr>
              <w:pStyle w:val="Akapitzlist"/>
              <w:numPr>
                <w:ilvl w:val="0"/>
                <w:numId w:val="17"/>
              </w:numPr>
              <w:spacing w:line="300" w:lineRule="auto"/>
              <w:ind w:left="174" w:right="100" w:hanging="284"/>
              <w:rPr>
                <w:rFonts w:ascii="PT Sans" w:eastAsiaTheme="minorHAnsi" w:hAnsi="PT Sans" w:cs="TimesNewRomanPSMT"/>
                <w:sz w:val="22"/>
                <w:szCs w:val="22"/>
              </w:rPr>
            </w:pPr>
            <w:r w:rsidRPr="009D0687">
              <w:rPr>
                <w:rFonts w:ascii="PT Sans" w:eastAsiaTheme="minorHAnsi" w:hAnsi="PT Sans" w:cs="NimbusSanPEECon"/>
                <w:sz w:val="22"/>
                <w:szCs w:val="22"/>
              </w:rPr>
              <w:lastRenderedPageBreak/>
              <w:t xml:space="preserve">Doświadczenie podmiotu </w:t>
            </w:r>
            <w:r w:rsidRPr="009D0687">
              <w:rPr>
                <w:rFonts w:ascii="PT Sans" w:eastAsiaTheme="minorHAnsi" w:hAnsi="PT Sans" w:cs="TimesNewRomanPSMT"/>
                <w:sz w:val="22"/>
                <w:szCs w:val="22"/>
              </w:rPr>
              <w:t xml:space="preserve">we współpracy z uczelniami wyższymi w ciągu ostatnich 36 miesięcy </w:t>
            </w:r>
            <w:r w:rsidRPr="009D0687">
              <w:rPr>
                <w:rFonts w:ascii="PT Sans" w:hAnsi="PT Sans" w:cs="TimesNewRomanPSMT"/>
                <w:sz w:val="22"/>
                <w:szCs w:val="22"/>
              </w:rPr>
              <w:t xml:space="preserve">- </w:t>
            </w:r>
            <w:r w:rsidRPr="009D0687"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>max. 2000 znaków (ocena w skali 0-5)</w:t>
            </w:r>
          </w:p>
        </w:tc>
      </w:tr>
      <w:tr w:rsidR="00050CBA" w:rsidRPr="00E57A5F" w14:paraId="72EABE4E" w14:textId="77777777" w:rsidTr="00050CBA">
        <w:trPr>
          <w:trHeight w:val="949"/>
        </w:trPr>
        <w:tc>
          <w:tcPr>
            <w:tcW w:w="9752" w:type="dxa"/>
          </w:tcPr>
          <w:p w14:paraId="69581356" w14:textId="77777777" w:rsidR="00050CBA" w:rsidRPr="00E57A5F" w:rsidRDefault="00050CBA" w:rsidP="006F5861">
            <w:pPr>
              <w:pStyle w:val="Akapitzlist"/>
              <w:spacing w:after="120" w:line="300" w:lineRule="auto"/>
              <w:ind w:left="173" w:right="102"/>
              <w:rPr>
                <w:rFonts w:ascii="PT Sans" w:eastAsiaTheme="minorHAnsi" w:hAnsi="PT Sans" w:cs="NimbusSanPEECon"/>
                <w:sz w:val="22"/>
                <w:szCs w:val="22"/>
              </w:rPr>
            </w:pPr>
            <w:r w:rsidRPr="00E57A5F"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>Odpowiedź:</w:t>
            </w:r>
          </w:p>
        </w:tc>
      </w:tr>
      <w:tr w:rsidR="00050CBA" w:rsidRPr="00E57A5F" w14:paraId="6422A818" w14:textId="77777777" w:rsidTr="00050CBA">
        <w:tc>
          <w:tcPr>
            <w:tcW w:w="9752" w:type="dxa"/>
            <w:shd w:val="clear" w:color="auto" w:fill="D9D9D9" w:themeFill="background1" w:themeFillShade="D9"/>
            <w:vAlign w:val="center"/>
          </w:tcPr>
          <w:p w14:paraId="32939E0A" w14:textId="4EFEA4BD" w:rsidR="00050CBA" w:rsidRPr="00E57A5F" w:rsidRDefault="00050CBA" w:rsidP="00050CBA">
            <w:pPr>
              <w:pStyle w:val="Akapitzlist"/>
              <w:numPr>
                <w:ilvl w:val="0"/>
                <w:numId w:val="17"/>
              </w:numPr>
              <w:ind w:left="176" w:right="102" w:hanging="284"/>
              <w:rPr>
                <w:rFonts w:ascii="PT Sans" w:eastAsiaTheme="minorHAnsi" w:hAnsi="PT Sans" w:cs="NimbusSanPEECon"/>
                <w:sz w:val="22"/>
                <w:szCs w:val="22"/>
              </w:rPr>
            </w:pPr>
            <w:bookmarkStart w:id="1" w:name="_Hlk217894725"/>
            <w:r w:rsidRPr="00E57A5F">
              <w:rPr>
                <w:rFonts w:ascii="PT Sans" w:eastAsiaTheme="minorHAnsi" w:hAnsi="PT Sans" w:cs="NimbusSanPEECon"/>
                <w:sz w:val="22"/>
                <w:szCs w:val="22"/>
              </w:rPr>
              <w:t xml:space="preserve">Zakres proponowanych działań w ramach wspólnego przygotowania i realizacji projektu </w:t>
            </w:r>
            <w:bookmarkEnd w:id="1"/>
            <w:r w:rsidRPr="00E57A5F">
              <w:rPr>
                <w:rFonts w:ascii="PT Sans" w:eastAsiaTheme="minorHAnsi" w:hAnsi="PT Sans" w:cs="NimbusSanPEECon"/>
                <w:sz w:val="22"/>
                <w:szCs w:val="22"/>
              </w:rPr>
              <w:br/>
              <w:t xml:space="preserve">w tym relacja efekt do kosztu (ocena działań merytorycznych w kontekście zaproponowanego budżetu) </w:t>
            </w:r>
            <w:r w:rsidRPr="007B1ACA">
              <w:rPr>
                <w:rFonts w:ascii="PT Sans" w:hAnsi="PT Sans" w:cs="TimesNewRomanPSMT"/>
                <w:sz w:val="22"/>
                <w:szCs w:val="22"/>
              </w:rPr>
              <w:t xml:space="preserve">- </w:t>
            </w:r>
            <w:r w:rsidRPr="007B1ACA"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>max. 4000 znaków</w:t>
            </w:r>
            <w:r w:rsidRPr="00E57A5F"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 xml:space="preserve"> (ocena w skali </w:t>
            </w:r>
            <w:r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>0</w:t>
            </w:r>
            <w:r w:rsidRPr="00E57A5F"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>-</w:t>
            </w:r>
            <w:r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>5</w:t>
            </w:r>
            <w:r w:rsidRPr="00E57A5F"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>)</w:t>
            </w:r>
          </w:p>
        </w:tc>
      </w:tr>
      <w:tr w:rsidR="00050CBA" w:rsidRPr="00E57A5F" w14:paraId="682AC1B3" w14:textId="77777777" w:rsidTr="000656FB">
        <w:trPr>
          <w:trHeight w:val="948"/>
        </w:trPr>
        <w:tc>
          <w:tcPr>
            <w:tcW w:w="9752" w:type="dxa"/>
          </w:tcPr>
          <w:p w14:paraId="6EEF29FD" w14:textId="0F5E4AA0" w:rsidR="00050CBA" w:rsidRPr="006F271B" w:rsidRDefault="00050CBA" w:rsidP="000656FB">
            <w:pPr>
              <w:pStyle w:val="Akapitzlist"/>
              <w:spacing w:after="120" w:line="300" w:lineRule="auto"/>
              <w:ind w:left="173" w:right="102"/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</w:pPr>
            <w:r w:rsidRPr="00E57A5F">
              <w:rPr>
                <w:rFonts w:ascii="PT Sans" w:eastAsiaTheme="minorHAnsi" w:hAnsi="PT Sans" w:cs="NimbusSanPEECon"/>
                <w:i/>
                <w:iCs/>
                <w:sz w:val="22"/>
                <w:szCs w:val="22"/>
              </w:rPr>
              <w:t>Odpowiedź:</w:t>
            </w:r>
          </w:p>
        </w:tc>
      </w:tr>
    </w:tbl>
    <w:p w14:paraId="4B55D45B" w14:textId="77777777" w:rsidR="00050CBA" w:rsidRPr="00E57A5F" w:rsidRDefault="00050CBA" w:rsidP="00050CBA">
      <w:pPr>
        <w:spacing w:after="120" w:line="300" w:lineRule="auto"/>
        <w:ind w:left="284" w:right="102" w:hanging="284"/>
        <w:jc w:val="center"/>
        <w:rPr>
          <w:rFonts w:ascii="PT Sans" w:hAnsi="PT Sans"/>
          <w:b/>
        </w:rPr>
      </w:pPr>
    </w:p>
    <w:p w14:paraId="36C08937" w14:textId="77777777" w:rsidR="00050CBA" w:rsidRPr="00E57A5F" w:rsidRDefault="00050CBA" w:rsidP="00050CBA">
      <w:pPr>
        <w:spacing w:after="120" w:line="300" w:lineRule="auto"/>
        <w:ind w:left="284" w:right="102" w:hanging="284"/>
        <w:jc w:val="center"/>
        <w:rPr>
          <w:rFonts w:ascii="PT Sans" w:hAnsi="PT Sans"/>
          <w:b/>
        </w:rPr>
      </w:pPr>
    </w:p>
    <w:p w14:paraId="135CDAE0" w14:textId="77777777" w:rsidR="00050CBA" w:rsidRPr="00E57A5F" w:rsidRDefault="00050CBA" w:rsidP="00050CBA">
      <w:pPr>
        <w:spacing w:after="120" w:line="300" w:lineRule="auto"/>
        <w:ind w:left="284" w:right="102" w:hanging="284"/>
        <w:jc w:val="center"/>
        <w:rPr>
          <w:rFonts w:ascii="PT Sans" w:hAnsi="PT Sans"/>
          <w:b/>
        </w:rPr>
      </w:pP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2"/>
      </w:tblGrid>
      <w:tr w:rsidR="00050CBA" w:rsidRPr="00E57A5F" w14:paraId="179A04F1" w14:textId="77777777" w:rsidTr="006F5861">
        <w:tc>
          <w:tcPr>
            <w:tcW w:w="4820" w:type="dxa"/>
          </w:tcPr>
          <w:p w14:paraId="6C457952" w14:textId="77777777" w:rsidR="00050CBA" w:rsidRPr="00E57A5F" w:rsidRDefault="00050CBA" w:rsidP="006F5861">
            <w:pPr>
              <w:ind w:right="102"/>
              <w:jc w:val="center"/>
              <w:rPr>
                <w:rFonts w:ascii="PT Sans" w:hAnsi="PT Sans"/>
                <w:bCs/>
              </w:rPr>
            </w:pPr>
          </w:p>
          <w:p w14:paraId="404C369A" w14:textId="77777777" w:rsidR="00050CBA" w:rsidRPr="00E57A5F" w:rsidRDefault="00050CBA" w:rsidP="006F5861">
            <w:pPr>
              <w:ind w:right="102"/>
              <w:jc w:val="center"/>
              <w:rPr>
                <w:rFonts w:ascii="PT Sans" w:hAnsi="PT Sans"/>
                <w:bCs/>
              </w:rPr>
            </w:pPr>
          </w:p>
          <w:p w14:paraId="46D77681" w14:textId="77777777" w:rsidR="00050CBA" w:rsidRPr="00E57A5F" w:rsidRDefault="00050CBA" w:rsidP="006F5861">
            <w:pPr>
              <w:ind w:right="102"/>
              <w:jc w:val="center"/>
              <w:rPr>
                <w:rFonts w:ascii="PT Sans" w:hAnsi="PT Sans"/>
                <w:bCs/>
              </w:rPr>
            </w:pPr>
            <w:r w:rsidRPr="00E57A5F">
              <w:rPr>
                <w:rFonts w:ascii="PT Sans" w:hAnsi="PT Sans"/>
                <w:bCs/>
              </w:rPr>
              <w:t>……………………………………………</w:t>
            </w:r>
          </w:p>
        </w:tc>
        <w:tc>
          <w:tcPr>
            <w:tcW w:w="4532" w:type="dxa"/>
            <w:vAlign w:val="bottom"/>
          </w:tcPr>
          <w:p w14:paraId="52EA146B" w14:textId="77777777" w:rsidR="00050CBA" w:rsidRPr="00E57A5F" w:rsidRDefault="00050CBA" w:rsidP="006F5861">
            <w:pPr>
              <w:ind w:right="102"/>
              <w:jc w:val="center"/>
              <w:rPr>
                <w:rFonts w:ascii="PT Sans" w:hAnsi="PT Sans"/>
                <w:bCs/>
              </w:rPr>
            </w:pPr>
          </w:p>
          <w:p w14:paraId="791E39BD" w14:textId="77777777" w:rsidR="00050CBA" w:rsidRPr="00E57A5F" w:rsidRDefault="00050CBA" w:rsidP="006F5861">
            <w:pPr>
              <w:ind w:right="102"/>
              <w:jc w:val="center"/>
              <w:rPr>
                <w:rFonts w:ascii="PT Sans" w:hAnsi="PT Sans"/>
                <w:bCs/>
              </w:rPr>
            </w:pPr>
            <w:r w:rsidRPr="00E57A5F">
              <w:rPr>
                <w:rFonts w:ascii="PT Sans" w:hAnsi="PT Sans"/>
                <w:bCs/>
              </w:rPr>
              <w:t>……………………………………………</w:t>
            </w:r>
          </w:p>
        </w:tc>
      </w:tr>
      <w:tr w:rsidR="00050CBA" w:rsidRPr="00E57A5F" w14:paraId="7DDDD5CE" w14:textId="77777777" w:rsidTr="006F5861">
        <w:tc>
          <w:tcPr>
            <w:tcW w:w="4820" w:type="dxa"/>
          </w:tcPr>
          <w:p w14:paraId="0ABC6001" w14:textId="77777777" w:rsidR="00050CBA" w:rsidRPr="00E57A5F" w:rsidRDefault="00050CBA" w:rsidP="006F5861">
            <w:pPr>
              <w:jc w:val="center"/>
              <w:rPr>
                <w:rFonts w:ascii="PT Sans" w:hAnsi="PT Sans"/>
                <w:bCs/>
                <w:i/>
                <w:iCs/>
                <w:sz w:val="18"/>
                <w:szCs w:val="18"/>
              </w:rPr>
            </w:pPr>
            <w:r w:rsidRPr="00E57A5F">
              <w:rPr>
                <w:rFonts w:ascii="PT Sans" w:hAnsi="PT Sans"/>
                <w:bCs/>
                <w:i/>
                <w:iCs/>
                <w:sz w:val="18"/>
                <w:szCs w:val="18"/>
              </w:rPr>
              <w:t>Miejscowość, data</w:t>
            </w:r>
          </w:p>
          <w:p w14:paraId="77BBC0A8" w14:textId="77777777" w:rsidR="00050CBA" w:rsidRPr="00E57A5F" w:rsidRDefault="00050CBA" w:rsidP="006F5861">
            <w:pPr>
              <w:jc w:val="center"/>
              <w:rPr>
                <w:rFonts w:ascii="PT Sans" w:hAnsi="PT Sans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2" w:type="dxa"/>
          </w:tcPr>
          <w:p w14:paraId="78DAD301" w14:textId="77777777" w:rsidR="00050CBA" w:rsidRPr="00E57A5F" w:rsidRDefault="00050CBA" w:rsidP="006F5861">
            <w:pPr>
              <w:jc w:val="center"/>
              <w:rPr>
                <w:rFonts w:ascii="PT Sans" w:hAnsi="PT Sans"/>
                <w:bCs/>
                <w:i/>
                <w:iCs/>
                <w:sz w:val="18"/>
                <w:szCs w:val="18"/>
              </w:rPr>
            </w:pPr>
            <w:r w:rsidRPr="00E57A5F">
              <w:rPr>
                <w:rFonts w:ascii="PT Sans" w:hAnsi="PT Sans"/>
                <w:bCs/>
                <w:i/>
                <w:iCs/>
                <w:sz w:val="18"/>
                <w:szCs w:val="18"/>
              </w:rPr>
              <w:t xml:space="preserve">Podpis osoby/osób uprawnionych </w:t>
            </w:r>
            <w:r w:rsidRPr="00E57A5F">
              <w:rPr>
                <w:rFonts w:ascii="PT Sans" w:hAnsi="PT Sans"/>
                <w:bCs/>
                <w:i/>
                <w:iCs/>
                <w:sz w:val="18"/>
                <w:szCs w:val="18"/>
              </w:rPr>
              <w:br/>
              <w:t>do reprezentowania podmiotu</w:t>
            </w:r>
          </w:p>
        </w:tc>
      </w:tr>
    </w:tbl>
    <w:p w14:paraId="42603732" w14:textId="77777777" w:rsidR="00050CBA" w:rsidRPr="00E57A5F" w:rsidRDefault="00050CBA" w:rsidP="00050CBA">
      <w:pPr>
        <w:spacing w:after="120" w:line="300" w:lineRule="auto"/>
        <w:ind w:left="284" w:right="102" w:hanging="284"/>
        <w:jc w:val="center"/>
        <w:rPr>
          <w:rFonts w:ascii="PT Sans" w:hAnsi="PT Sans"/>
          <w:b/>
        </w:rPr>
      </w:pPr>
    </w:p>
    <w:p w14:paraId="76D68361" w14:textId="29D54D49" w:rsidR="00717611" w:rsidRPr="00050CBA" w:rsidRDefault="00717611" w:rsidP="00050CBA"/>
    <w:sectPr w:rsidR="00717611" w:rsidRPr="00050CBA" w:rsidSect="000729DF">
      <w:headerReference w:type="default" r:id="rId8"/>
      <w:footerReference w:type="default" r:id="rId9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AB79" w14:textId="77777777" w:rsidR="003C7A05" w:rsidRDefault="003C7A05" w:rsidP="005D63CD">
      <w:pPr>
        <w:spacing w:after="0" w:line="240" w:lineRule="auto"/>
      </w:pPr>
      <w:r>
        <w:separator/>
      </w:r>
    </w:p>
  </w:endnote>
  <w:endnote w:type="continuationSeparator" w:id="0">
    <w:p w14:paraId="0319789D" w14:textId="77777777" w:rsidR="003C7A05" w:rsidRDefault="003C7A05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altName w:val="PT Sans"/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PEECon">
    <w:altName w:val="NimbusSanPEECo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2F7C" w14:textId="77777777" w:rsidR="003C7A05" w:rsidRPr="00F84EF3" w:rsidRDefault="003C7A05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vertAlign w:val="subscript"/>
      </w:rPr>
    </w:pPr>
  </w:p>
  <w:p w14:paraId="3D02978B" w14:textId="2D128543" w:rsidR="003C7A05" w:rsidRPr="006B318B" w:rsidRDefault="003C7A05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3360" behindDoc="1" locked="0" layoutInCell="1" allowOverlap="1" wp14:anchorId="396CDC2E" wp14:editId="6733B4BF">
          <wp:simplePos x="0" y="0"/>
          <wp:positionH relativeFrom="page">
            <wp:posOffset>0</wp:posOffset>
          </wp:positionH>
          <wp:positionV relativeFrom="page">
            <wp:posOffset>9305365</wp:posOffset>
          </wp:positionV>
          <wp:extent cx="3260037" cy="107091"/>
          <wp:effectExtent l="0" t="0" r="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t="87030" r="56667" b="11965"/>
                  <a:stretch/>
                </pic:blipFill>
                <pic:spPr bwMode="auto">
                  <a:xfrm>
                    <a:off x="0" y="0"/>
                    <a:ext cx="3273609" cy="1075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1312" behindDoc="1" locked="0" layoutInCell="1" allowOverlap="1" wp14:anchorId="5C287E0C" wp14:editId="058B1FB8">
          <wp:simplePos x="0" y="0"/>
          <wp:positionH relativeFrom="page">
            <wp:posOffset>5266765</wp:posOffset>
          </wp:positionH>
          <wp:positionV relativeFrom="page">
            <wp:posOffset>9202271</wp:posOffset>
          </wp:positionV>
          <wp:extent cx="2292910" cy="149033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69" t="86062"/>
                  <a:stretch/>
                </pic:blipFill>
                <pic:spPr bwMode="auto">
                  <a:xfrm>
                    <a:off x="0" y="0"/>
                    <a:ext cx="2293009" cy="149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318B">
      <w:rPr>
        <w:rFonts w:ascii="PT Sans" w:hAnsi="PT Sans"/>
        <w:color w:val="002D59"/>
        <w:sz w:val="16"/>
        <w:szCs w:val="16"/>
      </w:rPr>
      <w:t>Uniwersytet Śląski w Katowicach</w:t>
    </w:r>
  </w:p>
  <w:p w14:paraId="3638AEC5" w14:textId="300A0404" w:rsidR="003C7A05" w:rsidRPr="006B318B" w:rsidRDefault="003C7A05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>Dział Projektów</w:t>
    </w:r>
  </w:p>
  <w:p w14:paraId="2CD1E38B" w14:textId="5DFDE4AC" w:rsidR="003C7A05" w:rsidRPr="006B318B" w:rsidRDefault="003C7A05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6"/>
        <w:szCs w:val="16"/>
      </w:rPr>
      <w:t>ul. Bankowa 12, 40-007 Katowice</w:t>
    </w:r>
  </w:p>
  <w:p w14:paraId="50B0C4B8" w14:textId="7C2C0F52" w:rsidR="003C7A05" w:rsidRPr="000C5ABC" w:rsidRDefault="003C7A05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  <w:lang w:val="de-DE"/>
      </w:rPr>
    </w:pPr>
    <w:r w:rsidRPr="000C5ABC">
      <w:rPr>
        <w:rFonts w:ascii="PT Sans" w:hAnsi="PT Sans"/>
        <w:color w:val="002D59"/>
        <w:sz w:val="16"/>
        <w:szCs w:val="16"/>
        <w:lang w:val="de-DE"/>
      </w:rPr>
      <w:t>tel.</w:t>
    </w:r>
    <w:r>
      <w:rPr>
        <w:rFonts w:ascii="PT Sans" w:hAnsi="PT Sans"/>
        <w:color w:val="002D59"/>
        <w:sz w:val="16"/>
        <w:szCs w:val="16"/>
        <w:lang w:val="de-DE"/>
      </w:rPr>
      <w:t>: 32 359</w:t>
    </w:r>
    <w:r w:rsidR="0009058C">
      <w:rPr>
        <w:rFonts w:ascii="PT Sans" w:hAnsi="PT Sans"/>
        <w:color w:val="002D59"/>
        <w:sz w:val="16"/>
        <w:szCs w:val="16"/>
        <w:lang w:val="de-DE"/>
      </w:rPr>
      <w:t xml:space="preserve">2262 </w:t>
    </w:r>
    <w:r>
      <w:rPr>
        <w:rFonts w:ascii="PT Sans" w:hAnsi="PT Sans"/>
        <w:color w:val="002D59"/>
        <w:sz w:val="16"/>
        <w:szCs w:val="16"/>
        <w:lang w:val="de-DE"/>
      </w:rPr>
      <w:t>e-</w:t>
    </w:r>
    <w:r w:rsidRPr="000C5ABC">
      <w:rPr>
        <w:rFonts w:ascii="PT Sans" w:hAnsi="PT Sans"/>
        <w:color w:val="002D59"/>
        <w:sz w:val="16"/>
        <w:szCs w:val="16"/>
        <w:lang w:val="de-DE"/>
      </w:rPr>
      <w:t>m</w:t>
    </w:r>
    <w:r>
      <w:rPr>
        <w:rFonts w:ascii="PT Sans" w:hAnsi="PT Sans"/>
        <w:color w:val="002D59"/>
        <w:sz w:val="16"/>
        <w:szCs w:val="16"/>
        <w:lang w:val="de-DE"/>
      </w:rPr>
      <w:t>ail:  projekty</w:t>
    </w:r>
    <w:r w:rsidRPr="000C5ABC">
      <w:rPr>
        <w:rFonts w:ascii="PT Sans" w:hAnsi="PT Sans"/>
        <w:color w:val="002D59"/>
        <w:sz w:val="16"/>
        <w:szCs w:val="16"/>
        <w:lang w:val="de-DE"/>
      </w:rPr>
      <w:t>@us.edu.pl</w:t>
    </w:r>
  </w:p>
  <w:p w14:paraId="10CA6DD3" w14:textId="77777777" w:rsidR="003C7A05" w:rsidRPr="000C5ABC" w:rsidRDefault="003C7A05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14:paraId="5E26CBDC" w14:textId="77777777" w:rsidR="003C7A05" w:rsidRPr="000C5ABC" w:rsidRDefault="003C7A05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14:paraId="40B1B551" w14:textId="405F7660" w:rsidR="003C7A05" w:rsidRPr="006B318B" w:rsidRDefault="003C7A05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8"/>
        <w:szCs w:val="18"/>
      </w:rPr>
      <w:t>www.</w:t>
    </w:r>
    <w:r w:rsidRPr="006B318B">
      <w:rPr>
        <w:rFonts w:ascii="PT Sans" w:hAnsi="PT Sans"/>
        <w:b/>
        <w:bCs/>
        <w:color w:val="002D59"/>
        <w:sz w:val="18"/>
        <w:szCs w:val="18"/>
      </w:rPr>
      <w:t>us.</w:t>
    </w:r>
    <w:r w:rsidRPr="006B318B">
      <w:rPr>
        <w:rFonts w:ascii="PT Sans" w:hAnsi="PT Sans"/>
        <w:color w:val="002D59"/>
        <w:sz w:val="18"/>
        <w:szCs w:val="18"/>
      </w:rPr>
      <w:t>edu.pl</w:t>
    </w:r>
  </w:p>
  <w:p w14:paraId="14736680" w14:textId="77777777" w:rsidR="003C7A05" w:rsidRPr="006B318B" w:rsidRDefault="003C7A05">
    <w:pPr>
      <w:pStyle w:val="Stopka"/>
      <w:rPr>
        <w:rFonts w:ascii="PT Sans" w:hAnsi="PT Sans"/>
        <w:sz w:val="24"/>
        <w:szCs w:val="24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AB3E" w14:textId="77777777" w:rsidR="003C7A05" w:rsidRDefault="003C7A05" w:rsidP="005D63CD">
      <w:pPr>
        <w:spacing w:after="0" w:line="240" w:lineRule="auto"/>
      </w:pPr>
      <w:r>
        <w:separator/>
      </w:r>
    </w:p>
  </w:footnote>
  <w:footnote w:type="continuationSeparator" w:id="0">
    <w:p w14:paraId="2B46885E" w14:textId="77777777" w:rsidR="003C7A05" w:rsidRDefault="003C7A05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D10B" w14:textId="77777777" w:rsidR="003C7A05" w:rsidRDefault="003C7A05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34E9D8BA" wp14:editId="1D714D7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1811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49"/>
                  <a:stretch/>
                </pic:blipFill>
                <pic:spPr bwMode="auto">
                  <a:xfrm>
                    <a:off x="0" y="0"/>
                    <a:ext cx="75596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E02876F" w14:textId="77777777" w:rsidR="003C7A05" w:rsidRDefault="003C7A05" w:rsidP="000729DF">
    <w:pPr>
      <w:pStyle w:val="Nagwek"/>
      <w:tabs>
        <w:tab w:val="clear" w:pos="4536"/>
        <w:tab w:val="clear" w:pos="9072"/>
        <w:tab w:val="left" w:pos="1650"/>
      </w:tabs>
    </w:pPr>
  </w:p>
  <w:p w14:paraId="221291A8" w14:textId="77777777" w:rsidR="003C7A05" w:rsidRDefault="003C7A05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37F6"/>
    <w:multiLevelType w:val="hybridMultilevel"/>
    <w:tmpl w:val="26DE55D6"/>
    <w:lvl w:ilvl="0" w:tplc="79BA6110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950"/>
    <w:multiLevelType w:val="hybridMultilevel"/>
    <w:tmpl w:val="17267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B6F35"/>
    <w:multiLevelType w:val="multilevel"/>
    <w:tmpl w:val="1D5495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D1780E"/>
    <w:multiLevelType w:val="hybridMultilevel"/>
    <w:tmpl w:val="7BB4444A"/>
    <w:lvl w:ilvl="0" w:tplc="254C2D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1012"/>
    <w:multiLevelType w:val="multilevel"/>
    <w:tmpl w:val="4E6E3B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21441D"/>
    <w:multiLevelType w:val="hybridMultilevel"/>
    <w:tmpl w:val="5F20ACEE"/>
    <w:lvl w:ilvl="0" w:tplc="32C0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35CA3"/>
    <w:multiLevelType w:val="hybridMultilevel"/>
    <w:tmpl w:val="34646454"/>
    <w:lvl w:ilvl="0" w:tplc="45F8BD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A686D"/>
    <w:multiLevelType w:val="hybridMultilevel"/>
    <w:tmpl w:val="BBC05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D23A1"/>
    <w:multiLevelType w:val="hybridMultilevel"/>
    <w:tmpl w:val="05FCF88C"/>
    <w:lvl w:ilvl="0" w:tplc="D416E6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E4247"/>
    <w:multiLevelType w:val="hybridMultilevel"/>
    <w:tmpl w:val="50F09F26"/>
    <w:lvl w:ilvl="0" w:tplc="0B8A0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50755"/>
    <w:multiLevelType w:val="hybridMultilevel"/>
    <w:tmpl w:val="81FC44FC"/>
    <w:lvl w:ilvl="0" w:tplc="048822A4">
      <w:start w:val="1"/>
      <w:numFmt w:val="lowerLetter"/>
      <w:lvlText w:val="%1)"/>
      <w:lvlJc w:val="left"/>
      <w:pPr>
        <w:ind w:left="157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3EF450C6"/>
    <w:multiLevelType w:val="hybridMultilevel"/>
    <w:tmpl w:val="1A64F546"/>
    <w:lvl w:ilvl="0" w:tplc="32C048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5D1183"/>
    <w:multiLevelType w:val="multilevel"/>
    <w:tmpl w:val="29E6EA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54E10936"/>
    <w:multiLevelType w:val="hybridMultilevel"/>
    <w:tmpl w:val="009A5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30471"/>
    <w:multiLevelType w:val="hybridMultilevel"/>
    <w:tmpl w:val="66A2C2A8"/>
    <w:lvl w:ilvl="0" w:tplc="32C048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D222C1"/>
    <w:multiLevelType w:val="hybridMultilevel"/>
    <w:tmpl w:val="31340D0A"/>
    <w:lvl w:ilvl="0" w:tplc="207227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B6980"/>
    <w:multiLevelType w:val="hybridMultilevel"/>
    <w:tmpl w:val="3DB82AE6"/>
    <w:lvl w:ilvl="0" w:tplc="32C048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15"/>
  </w:num>
  <w:num w:numId="9">
    <w:abstractNumId w:val="6"/>
  </w:num>
  <w:num w:numId="10">
    <w:abstractNumId w:val="3"/>
  </w:num>
  <w:num w:numId="11">
    <w:abstractNumId w:val="0"/>
  </w:num>
  <w:num w:numId="12">
    <w:abstractNumId w:val="8"/>
  </w:num>
  <w:num w:numId="13">
    <w:abstractNumId w:val="11"/>
  </w:num>
  <w:num w:numId="14">
    <w:abstractNumId w:val="16"/>
  </w:num>
  <w:num w:numId="15">
    <w:abstractNumId w:val="1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3CD"/>
    <w:rsid w:val="00050CBA"/>
    <w:rsid w:val="00062715"/>
    <w:rsid w:val="000656FB"/>
    <w:rsid w:val="000729DF"/>
    <w:rsid w:val="0009058C"/>
    <w:rsid w:val="000C5ABC"/>
    <w:rsid w:val="001902EC"/>
    <w:rsid w:val="001B1AC0"/>
    <w:rsid w:val="00200A27"/>
    <w:rsid w:val="002A50F6"/>
    <w:rsid w:val="002B3B39"/>
    <w:rsid w:val="002D2F12"/>
    <w:rsid w:val="002D64F0"/>
    <w:rsid w:val="00321B53"/>
    <w:rsid w:val="00354EEE"/>
    <w:rsid w:val="003C7A05"/>
    <w:rsid w:val="003E1729"/>
    <w:rsid w:val="003E3BDD"/>
    <w:rsid w:val="00530CAA"/>
    <w:rsid w:val="00557CB8"/>
    <w:rsid w:val="005A269D"/>
    <w:rsid w:val="005B34FE"/>
    <w:rsid w:val="005D63CD"/>
    <w:rsid w:val="005E7B56"/>
    <w:rsid w:val="006B318B"/>
    <w:rsid w:val="00717611"/>
    <w:rsid w:val="00747C84"/>
    <w:rsid w:val="00753946"/>
    <w:rsid w:val="00765CD8"/>
    <w:rsid w:val="007B1224"/>
    <w:rsid w:val="00845B0F"/>
    <w:rsid w:val="008679B2"/>
    <w:rsid w:val="00886073"/>
    <w:rsid w:val="00991A53"/>
    <w:rsid w:val="009A6A33"/>
    <w:rsid w:val="00A179EA"/>
    <w:rsid w:val="00AD1DEF"/>
    <w:rsid w:val="00AE0FC0"/>
    <w:rsid w:val="00AF6E83"/>
    <w:rsid w:val="00B16EC9"/>
    <w:rsid w:val="00B73B67"/>
    <w:rsid w:val="00B945EF"/>
    <w:rsid w:val="00BD168B"/>
    <w:rsid w:val="00BF09E2"/>
    <w:rsid w:val="00CA3481"/>
    <w:rsid w:val="00D32626"/>
    <w:rsid w:val="00D61394"/>
    <w:rsid w:val="00D65CB7"/>
    <w:rsid w:val="00E35F40"/>
    <w:rsid w:val="00E57DC0"/>
    <w:rsid w:val="00E7441E"/>
    <w:rsid w:val="00EA3288"/>
    <w:rsid w:val="00EE380D"/>
    <w:rsid w:val="00F1158A"/>
    <w:rsid w:val="00F1351F"/>
    <w:rsid w:val="00F8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34DC32"/>
  <w15:docId w15:val="{1FD13B09-1751-497D-B2AE-0F61870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1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1">
    <w:name w:val="caps1"/>
    <w:basedOn w:val="Domylnaczcionkaakapitu"/>
    <w:qFormat/>
    <w:rsid w:val="0009058C"/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09058C"/>
    <w:rPr>
      <w:rFonts w:ascii="Calibri" w:eastAsia="Times New Roman" w:hAnsi="Calibri" w:cs="Times New Roman"/>
      <w:sz w:val="16"/>
      <w:szCs w:val="16"/>
      <w:lang w:eastAsia="zh-CN"/>
    </w:rPr>
  </w:style>
  <w:style w:type="paragraph" w:styleId="Akapitzlist">
    <w:name w:val="List Paragraph"/>
    <w:basedOn w:val="Normalny"/>
    <w:qFormat/>
    <w:rsid w:val="0009058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09058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09058C"/>
    <w:pPr>
      <w:suppressAutoHyphens/>
      <w:spacing w:after="120" w:line="276" w:lineRule="auto"/>
    </w:pPr>
    <w:rPr>
      <w:rFonts w:ascii="Calibri" w:eastAsia="Times New Roman" w:hAnsi="Calibri" w:cs="Times New Roman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0905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28B5C-820A-4385-A0C6-E3E2A644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Magdalena Śnieżek</cp:lastModifiedBy>
  <cp:revision>14</cp:revision>
  <cp:lastPrinted>2021-10-18T09:07:00Z</cp:lastPrinted>
  <dcterms:created xsi:type="dcterms:W3CDTF">2019-11-27T14:29:00Z</dcterms:created>
  <dcterms:modified xsi:type="dcterms:W3CDTF">2026-01-09T12:31:00Z</dcterms:modified>
</cp:coreProperties>
</file>